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75"/>
        <w:gridCol w:w="474"/>
        <w:gridCol w:w="75"/>
        <w:gridCol w:w="455"/>
        <w:gridCol w:w="1146"/>
        <w:gridCol w:w="317"/>
        <w:gridCol w:w="117"/>
        <w:gridCol w:w="811"/>
        <w:gridCol w:w="355"/>
        <w:gridCol w:w="73"/>
        <w:gridCol w:w="108"/>
        <w:gridCol w:w="396"/>
        <w:gridCol w:w="469"/>
        <w:gridCol w:w="183"/>
        <w:gridCol w:w="88"/>
        <w:gridCol w:w="328"/>
        <w:gridCol w:w="1161"/>
        <w:gridCol w:w="118"/>
        <w:gridCol w:w="277"/>
        <w:gridCol w:w="941"/>
      </w:tblGrid>
      <w:tr w:rsidR="00F01DD4" w:rsidRPr="004A7C6D" w:rsidTr="00F64842">
        <w:trPr>
          <w:trHeight w:val="240"/>
        </w:trPr>
        <w:tc>
          <w:tcPr>
            <w:tcW w:w="96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체" w:hint="eastAsia"/>
                <w:sz w:val="16"/>
                <w:szCs w:val="16"/>
                <w:shd w:val="clear" w:color="auto" w:fill="FFFFFF"/>
              </w:rPr>
              <w:t>■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국민연금법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시행규칙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[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별지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제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14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호서식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] 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2019. 6. 12.&gt;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</w:pPr>
            <w:r w:rsidRPr="004A7C6D">
              <w:rPr>
                <w:rFonts w:ascii="SimHei" w:eastAsia="SimHei" w:hAnsi="SimHei" w:cs="돋움체" w:hint="eastAsia"/>
                <w:sz w:val="16"/>
                <w:szCs w:val="16"/>
                <w:shd w:val="clear" w:color="auto" w:fill="FFFFFF"/>
              </w:rPr>
              <w:t>■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定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 xml:space="preserve"> [附件 第14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格式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] ＜修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订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2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>019.6.12</w:t>
            </w:r>
            <w:r w:rsidRPr="004A7C6D">
              <w:rPr>
                <w:rFonts w:ascii="SimHei" w:eastAsia="SimHei" w:hAnsi="SimHei" w:cs="돋움체"/>
                <w:sz w:val="16"/>
                <w:szCs w:val="16"/>
                <w:shd w:val="clear" w:color="auto" w:fill="FFFFFF"/>
              </w:rPr>
              <w:t>＞</w:t>
            </w:r>
          </w:p>
        </w:tc>
      </w:tr>
      <w:tr w:rsidR="00F01DD4" w:rsidRPr="004A7C6D" w:rsidTr="00F64842">
        <w:trPr>
          <w:trHeight w:val="320"/>
        </w:trPr>
        <w:tc>
          <w:tcPr>
            <w:tcW w:w="9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b/>
                <w:bCs/>
                <w:sz w:val="28"/>
                <w:szCs w:val="28"/>
              </w:rPr>
            </w:pP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노령연금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지급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청구서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</w:pP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老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龄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年金支付申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请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F01DD4" w:rsidRPr="004A7C6D" w:rsidTr="00F64842">
        <w:trPr>
          <w:trHeight w:val="255"/>
        </w:trPr>
        <w:tc>
          <w:tcPr>
            <w:tcW w:w="8726" w:type="dxa"/>
            <w:gridSpan w:val="19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유의사항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작성방법은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뒤쪽을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참고해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바라며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proofErr w:type="gramStart"/>
            <w:r w:rsidRPr="004A7C6D">
              <w:rPr>
                <w:rFonts w:ascii="SimHei" w:eastAsia="SimHei" w:hAnsi="SimHei" w:cs="돋움"/>
                <w:sz w:val="16"/>
                <w:szCs w:val="16"/>
              </w:rPr>
              <w:t>[ ]</w:t>
            </w:r>
            <w:proofErr w:type="gramEnd"/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곳에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“√”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표를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 xml:space="preserve"> 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请阅读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方法及注意事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proofErr w:type="gramStart"/>
            <w:r w:rsidRPr="004A7C6D">
              <w:rPr>
                <w:rFonts w:ascii="SimHei" w:eastAsia="SimHei" w:hAnsi="SimHei" w:cs="돋움"/>
                <w:sz w:val="16"/>
                <w:szCs w:val="16"/>
              </w:rPr>
              <w:t>[   ]</w:t>
            </w:r>
            <w:proofErr w:type="gramEnd"/>
            <w:r w:rsidRPr="004A7C6D">
              <w:rPr>
                <w:rFonts w:ascii="SimHei" w:eastAsia="SimHei" w:hAnsi="SimHei" w:cs="돋움"/>
                <w:sz w:val="16"/>
                <w:szCs w:val="16"/>
              </w:rPr>
              <w:t>里打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√。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앞쪽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</w:tr>
      <w:tr w:rsidR="00F01DD4" w:rsidRPr="004A7C6D" w:rsidTr="00F64842">
        <w:trPr>
          <w:trHeight w:val="312"/>
        </w:trPr>
        <w:tc>
          <w:tcPr>
            <w:tcW w:w="1775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提交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号码</w:t>
            </w:r>
          </w:p>
        </w:tc>
        <w:tc>
          <w:tcPr>
            <w:tcW w:w="47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접수일시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提交日期</w:t>
            </w:r>
          </w:p>
        </w:tc>
        <w:tc>
          <w:tcPr>
            <w:tcW w:w="811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처리기간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受理所需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时间</w:t>
            </w:r>
          </w:p>
        </w:tc>
        <w:tc>
          <w:tcPr>
            <w:tcW w:w="1218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30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30天</w:t>
            </w:r>
          </w:p>
        </w:tc>
      </w:tr>
      <w:tr w:rsidR="00F01DD4" w:rsidRPr="004A7C6D" w:rsidTr="00F64842">
        <w:trPr>
          <w:trHeight w:val="340"/>
        </w:trPr>
        <w:tc>
          <w:tcPr>
            <w:tcW w:w="1775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</w:rPr>
              <w:t>수급권자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享有</w:t>
            </w:r>
            <w:r w:rsidRPr="004A7C6D">
              <w:rPr>
                <w:rFonts w:ascii="SimHei" w:eastAsia="SimHei" w:hAnsi="SimHei" w:cs="새굴림" w:hint="eastAsia"/>
              </w:rPr>
              <w:t>领</w:t>
            </w:r>
            <w:r w:rsidRPr="004A7C6D">
              <w:rPr>
                <w:rFonts w:ascii="SimHei" w:eastAsia="SimHei" w:hAnsi="SimHei" w:cs="돋움" w:hint="eastAsia"/>
              </w:rPr>
              <w:t>取</w:t>
            </w:r>
            <w:r w:rsidRPr="004A7C6D">
              <w:rPr>
                <w:rFonts w:ascii="SimHei" w:eastAsia="SimHei" w:hAnsi="SimHei" w:cs="새굴림" w:hint="eastAsia"/>
              </w:rPr>
              <w:t>权</w:t>
            </w:r>
            <w:r w:rsidRPr="004A7C6D">
              <w:rPr>
                <w:rFonts w:ascii="SimHei" w:eastAsia="SimHei" w:hAnsi="SimHei" w:cs="돋움" w:hint="eastAsia"/>
              </w:rPr>
              <w:t>者</w:t>
            </w:r>
          </w:p>
        </w:tc>
        <w:tc>
          <w:tcPr>
            <w:tcW w:w="5067" w:type="dxa"/>
            <w:gridSpan w:val="1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</w:tr>
      <w:tr w:rsidR="00F01DD4" w:rsidRPr="004A7C6D" w:rsidTr="00F64842">
        <w:trPr>
          <w:trHeight w:val="340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5067" w:type="dxa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자택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系方式（所在地）</w:t>
            </w:r>
          </w:p>
        </w:tc>
        <w:tc>
          <w:tcPr>
            <w:tcW w:w="2825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手机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</w:t>
            </w:r>
          </w:p>
        </w:tc>
      </w:tr>
      <w:tr w:rsidR="00F01DD4" w:rsidRPr="004A7C6D" w:rsidTr="00F64842">
        <w:trPr>
          <w:trHeight w:val="313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7892" w:type="dxa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地址</w:t>
            </w:r>
          </w:p>
        </w:tc>
      </w:tr>
      <w:tr w:rsidR="00F01DD4" w:rsidRPr="004A7C6D" w:rsidTr="00F64842">
        <w:trPr>
          <w:trHeight w:val="313"/>
        </w:trPr>
        <w:tc>
          <w:tcPr>
            <w:tcW w:w="1775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7892" w:type="dxa"/>
            <w:gridSpan w:val="19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箱地址</w:t>
            </w:r>
          </w:p>
        </w:tc>
      </w:tr>
      <w:tr w:rsidR="00F01DD4" w:rsidRPr="004A7C6D" w:rsidTr="00F64842">
        <w:trPr>
          <w:trHeight w:val="20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563"/>
        </w:trPr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급여액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</w:rPr>
              <w:t>결정ㆍ변경내역</w:t>
            </w:r>
            <w:proofErr w:type="spellEnd"/>
            <w:r w:rsidRPr="004A7C6D">
              <w:rPr>
                <w:rFonts w:ascii="SimHei" w:eastAsia="SimHei" w:hAnsi="SimHei" w:cs="돋움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</w:rPr>
              <w:t>수신방법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 w:hint="eastAsia"/>
              </w:rPr>
              <w:t>年金金</w:t>
            </w:r>
            <w:r w:rsidRPr="004A7C6D">
              <w:rPr>
                <w:rFonts w:ascii="SimHei" w:eastAsia="SimHei" w:hAnsi="SimHei" w:cs="새굴림" w:hint="eastAsia"/>
              </w:rPr>
              <w:t>额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새굴림" w:hint="eastAsia"/>
              </w:rPr>
              <w:t>决</w:t>
            </w:r>
            <w:r w:rsidRPr="004A7C6D">
              <w:rPr>
                <w:rFonts w:ascii="SimHei" w:eastAsia="SimHei" w:hAnsi="SimHei" w:cs="돋움" w:hint="eastAsia"/>
              </w:rPr>
              <w:t>定</w:t>
            </w:r>
            <w:r w:rsidRPr="004A7C6D">
              <w:rPr>
                <w:rFonts w:ascii="맑은 고딕" w:eastAsia="맑은 고딕" w:hAnsi="맑은 고딕" w:cs="맑은 고딕" w:hint="eastAsia"/>
              </w:rPr>
              <w:t>ㆍ</w:t>
            </w:r>
            <w:r w:rsidRPr="004A7C6D">
              <w:rPr>
                <w:rFonts w:ascii="SimHei" w:eastAsia="SimHei" w:hAnsi="SimHei" w:cs="새굴림" w:hint="eastAsia"/>
              </w:rPr>
              <w:t>变</w:t>
            </w:r>
            <w:r w:rsidRPr="004A7C6D">
              <w:rPr>
                <w:rFonts w:ascii="SimHei" w:eastAsia="SimHei" w:hAnsi="SimHei" w:cs="돋움" w:hint="eastAsia"/>
              </w:rPr>
              <w:t>更</w:t>
            </w:r>
            <w:r w:rsidRPr="004A7C6D">
              <w:rPr>
                <w:rFonts w:ascii="SimHei" w:eastAsia="SimHei" w:hAnsi="SimHei" w:cs="새굴림" w:hint="eastAsia"/>
              </w:rPr>
              <w:t>内</w:t>
            </w:r>
            <w:r w:rsidRPr="004A7C6D">
              <w:rPr>
                <w:rFonts w:ascii="SimHei" w:eastAsia="SimHei" w:hAnsi="SimHei" w:cs="돋움" w:hint="eastAsia"/>
              </w:rPr>
              <w:t>容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새굴림" w:hint="eastAsia"/>
              </w:rPr>
              <w:t>领</w:t>
            </w:r>
            <w:r w:rsidRPr="004A7C6D">
              <w:rPr>
                <w:rFonts w:ascii="SimHei" w:eastAsia="SimHei" w:hAnsi="SimHei" w:cs="돋움" w:hint="eastAsia"/>
              </w:rPr>
              <w:t>取方法</w:t>
            </w:r>
          </w:p>
        </w:tc>
        <w:tc>
          <w:tcPr>
            <w:tcW w:w="7892" w:type="dxa"/>
            <w:gridSpan w:val="19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문서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문서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文件       [  ] 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箱地址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[  ] 文件及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箱地址</w:t>
            </w:r>
          </w:p>
        </w:tc>
      </w:tr>
      <w:tr w:rsidR="00F01DD4" w:rsidRPr="004A7C6D" w:rsidTr="00F64842">
        <w:trPr>
          <w:trHeight w:val="57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313"/>
        </w:trPr>
        <w:tc>
          <w:tcPr>
            <w:tcW w:w="1775" w:type="dxa"/>
            <w:vMerge w:val="restart"/>
            <w:tcBorders>
              <w:top w:val="single" w:sz="6" w:space="0" w:color="000000"/>
              <w:left w:val="nil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</w:rPr>
              <w:t>지급계좌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支付</w:t>
            </w:r>
            <w:r w:rsidRPr="004A7C6D">
              <w:rPr>
                <w:rFonts w:ascii="SimHei" w:eastAsia="SimHei" w:hAnsi="SimHei" w:cs="새굴림" w:hint="eastAsia"/>
              </w:rPr>
              <w:t>账号</w:t>
            </w: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4" w:space="0" w:color="40404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일반계좌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一般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账户</w:t>
            </w:r>
          </w:p>
        </w:tc>
        <w:tc>
          <w:tcPr>
            <w:tcW w:w="2829" w:type="dxa"/>
            <w:gridSpan w:val="9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2" w:space="0" w:color="BBBBBB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금융기관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金融机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2913" w:type="dxa"/>
            <w:gridSpan w:val="6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계좌번호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</w:tr>
      <w:tr w:rsidR="00F01DD4" w:rsidRPr="004A7C6D" w:rsidTr="00F64842">
        <w:trPr>
          <w:trHeight w:val="303"/>
        </w:trPr>
        <w:tc>
          <w:tcPr>
            <w:tcW w:w="1775" w:type="dxa"/>
            <w:vMerge/>
            <w:tcBorders>
              <w:left w:val="nil"/>
              <w:right w:val="single" w:sz="2" w:space="0" w:color="5D5D5D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전용계좌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압류방지용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专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用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账户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(防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扣押用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</w:tc>
        <w:tc>
          <w:tcPr>
            <w:tcW w:w="2829" w:type="dxa"/>
            <w:gridSpan w:val="9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금융기관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金融机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2913" w:type="dxa"/>
            <w:gridSpan w:val="6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계좌번호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</w:tr>
      <w:tr w:rsidR="00F01DD4" w:rsidRPr="004A7C6D" w:rsidTr="00F64842">
        <w:trPr>
          <w:trHeight w:val="414"/>
        </w:trPr>
        <w:tc>
          <w:tcPr>
            <w:tcW w:w="1775" w:type="dxa"/>
            <w:vMerge/>
            <w:tcBorders>
              <w:left w:val="nil"/>
              <w:bottom w:val="single" w:sz="6" w:space="0" w:color="000000"/>
              <w:right w:val="single" w:sz="2" w:space="0" w:color="5D5D5D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7892" w:type="dxa"/>
            <w:gridSpan w:val="19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ind w:left="213" w:hanging="213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전용계좌는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압류방지를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금융기관에서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별도로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개설된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계좌를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입금한도인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185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만원을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초과할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것으로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예상되는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일반계좌도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함께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바랍니다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13" w:hanging="213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专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用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是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了防止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扣留而在金融机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另行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开设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。如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预计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每月年金金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超出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汇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款上限 （每月1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85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万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韩币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一起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一般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</w:tc>
      </w:tr>
      <w:tr w:rsidR="00F01DD4" w:rsidRPr="004A7C6D" w:rsidTr="00F64842">
        <w:trPr>
          <w:trHeight w:val="57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340"/>
        </w:trPr>
        <w:tc>
          <w:tcPr>
            <w:tcW w:w="1775" w:type="dxa"/>
            <w:vMerge w:val="restart"/>
            <w:tcBorders>
              <w:top w:val="single" w:sz="6" w:space="0" w:color="000000"/>
              <w:left w:val="nil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소득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있는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업무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有收入的工作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종사여부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事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否</w:t>
            </w:r>
          </w:p>
        </w:tc>
        <w:tc>
          <w:tcPr>
            <w:tcW w:w="2391" w:type="dxa"/>
            <w:gridSpan w:val="4"/>
            <w:tcBorders>
              <w:top w:val="single" w:sz="6" w:space="0" w:color="000000"/>
              <w:left w:val="nil"/>
              <w:bottom w:val="single" w:sz="2" w:space="0" w:color="5D5D5D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[  ]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비종사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事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[  ]不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事</w:t>
            </w:r>
          </w:p>
        </w:tc>
        <w:tc>
          <w:tcPr>
            <w:tcW w:w="1584" w:type="dxa"/>
            <w:gridSpan w:val="6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월평균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소득금액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月平均收入金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额</w:t>
            </w:r>
          </w:p>
        </w:tc>
        <w:tc>
          <w:tcPr>
            <w:tcW w:w="2913" w:type="dxa"/>
            <w:gridSpan w:val="6"/>
            <w:tcBorders>
              <w:top w:val="single" w:sz="6" w:space="0" w:color="000000"/>
              <w:left w:val="nil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          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원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rightChars="215" w:right="430"/>
              <w:jc w:val="right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韩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元</w:t>
            </w:r>
          </w:p>
        </w:tc>
      </w:tr>
      <w:tr w:rsidR="00F01DD4" w:rsidRPr="004A7C6D" w:rsidTr="00F64842">
        <w:trPr>
          <w:trHeight w:val="340"/>
        </w:trPr>
        <w:tc>
          <w:tcPr>
            <w:tcW w:w="1775" w:type="dxa"/>
            <w:vMerge/>
            <w:tcBorders>
              <w:left w:val="nil"/>
              <w:bottom w:val="single" w:sz="6" w:space="0" w:color="000000"/>
              <w:right w:val="single" w:sz="2" w:space="0" w:color="5D5D5D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소득종류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收入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种类</w:t>
            </w:r>
          </w:p>
        </w:tc>
        <w:tc>
          <w:tcPr>
            <w:tcW w:w="6888" w:type="dxa"/>
            <w:gridSpan w:val="16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근로소득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     [  ]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사업소득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劳动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收入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     [  ]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营业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收入</w:t>
            </w:r>
          </w:p>
        </w:tc>
      </w:tr>
      <w:tr w:rsidR="00F01DD4" w:rsidRPr="004A7C6D" w:rsidTr="00F64842">
        <w:trPr>
          <w:trHeight w:val="312"/>
        </w:trPr>
        <w:tc>
          <w:tcPr>
            <w:tcW w:w="1775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부양가족연금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지급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대상자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새굴림" w:hint="eastAsia"/>
              </w:rPr>
              <w:t>抚养</w:t>
            </w:r>
            <w:r w:rsidRPr="004A7C6D">
              <w:rPr>
                <w:rFonts w:ascii="SimHei" w:eastAsia="SimHei" w:hAnsi="SimHei" w:cs="돋움" w:hint="eastAsia"/>
              </w:rPr>
              <w:t>家</w:t>
            </w:r>
            <w:r w:rsidRPr="004A7C6D">
              <w:rPr>
                <w:rFonts w:ascii="SimHei" w:eastAsia="SimHei" w:hAnsi="SimHei" w:cs="새굴림" w:hint="eastAsia"/>
              </w:rPr>
              <w:t>属</w:t>
            </w:r>
            <w:r w:rsidRPr="004A7C6D">
              <w:rPr>
                <w:rFonts w:ascii="SimHei" w:eastAsia="SimHei" w:hAnsi="SimHei" w:cs="돋움" w:hint="eastAsia"/>
              </w:rPr>
              <w:t>年金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支付</w:t>
            </w:r>
            <w:r w:rsidRPr="004A7C6D">
              <w:rPr>
                <w:rFonts w:ascii="SimHei" w:eastAsia="SimHei" w:hAnsi="SimHei" w:cs="새굴림" w:hint="eastAsia"/>
              </w:rPr>
              <w:t>对</w:t>
            </w:r>
            <w:r w:rsidRPr="004A7C6D">
              <w:rPr>
                <w:rFonts w:ascii="SimHei" w:eastAsia="SimHei" w:hAnsi="SimHei" w:cs="돋움" w:hint="eastAsia"/>
              </w:rPr>
              <w:t>象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编号</w:t>
            </w:r>
          </w:p>
        </w:tc>
        <w:tc>
          <w:tcPr>
            <w:tcW w:w="2035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2212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  <w:tc>
          <w:tcPr>
            <w:tcW w:w="1878" w:type="dxa"/>
            <w:gridSpan w:val="5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수급권자와의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者的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※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장애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표시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※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残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疾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标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注</w:t>
            </w:r>
          </w:p>
        </w:tc>
      </w:tr>
      <w:tr w:rsidR="00F01DD4" w:rsidRPr="004A7C6D" w:rsidTr="00F64842">
        <w:trPr>
          <w:trHeight w:val="255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①</w:t>
            </w:r>
          </w:p>
        </w:tc>
        <w:tc>
          <w:tcPr>
            <w:tcW w:w="2035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212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7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rPr>
          <w:trHeight w:val="255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②</w:t>
            </w:r>
          </w:p>
        </w:tc>
        <w:tc>
          <w:tcPr>
            <w:tcW w:w="2035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212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7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rPr>
          <w:trHeight w:val="255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③</w:t>
            </w:r>
          </w:p>
        </w:tc>
        <w:tc>
          <w:tcPr>
            <w:tcW w:w="2035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212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7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rPr>
          <w:trHeight w:val="255"/>
        </w:trPr>
        <w:tc>
          <w:tcPr>
            <w:tcW w:w="1775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④</w:t>
            </w:r>
          </w:p>
        </w:tc>
        <w:tc>
          <w:tcPr>
            <w:tcW w:w="2035" w:type="dxa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212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78" w:type="dxa"/>
            <w:gridSpan w:val="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rPr>
          <w:trHeight w:val="259"/>
        </w:trPr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lastRenderedPageBreak/>
              <w:t>추가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가입기간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追加加入期</w:t>
            </w:r>
            <w:r w:rsidRPr="004A7C6D">
              <w:rPr>
                <w:rFonts w:ascii="SimHei" w:eastAsia="SimHei" w:hAnsi="SimHei" w:cs="새굴림" w:hint="eastAsia"/>
              </w:rPr>
              <w:t>间</w:t>
            </w:r>
          </w:p>
        </w:tc>
        <w:tc>
          <w:tcPr>
            <w:tcW w:w="7892" w:type="dxa"/>
            <w:gridSpan w:val="19"/>
            <w:tcBorders>
              <w:top w:val="single" w:sz="6" w:space="0" w:color="000000"/>
              <w:left w:val="single" w:sz="2" w:space="0" w:color="7F7F7F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2008.1.1.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둘째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이상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출산∙입양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2008.1.1.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군입대하여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6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이상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복무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2008.1.1. 以后生育·收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养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二胎以上的子女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[  ] 2008.1.1. 以后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参军并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服役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6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个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月以上</w:t>
            </w:r>
          </w:p>
        </w:tc>
      </w:tr>
      <w:tr w:rsidR="00F01DD4" w:rsidRPr="004A7C6D" w:rsidTr="00F64842">
        <w:trPr>
          <w:trHeight w:val="28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220"/>
        </w:trPr>
        <w:tc>
          <w:tcPr>
            <w:tcW w:w="1775" w:type="dxa"/>
            <w:tcBorders>
              <w:top w:val="single" w:sz="6" w:space="0" w:color="000000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</w:rPr>
              <w:t>외국연금</w:t>
            </w:r>
            <w:proofErr w:type="spellEnd"/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가입기간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새굴림" w:hint="eastAsia"/>
              </w:rPr>
              <w:t>国</w:t>
            </w:r>
            <w:r w:rsidRPr="004A7C6D">
              <w:rPr>
                <w:rFonts w:ascii="SimHei" w:eastAsia="SimHei" w:hAnsi="SimHei" w:cs="돋움" w:hint="eastAsia"/>
              </w:rPr>
              <w:t>外年金加入期</w:t>
            </w:r>
            <w:r w:rsidRPr="004A7C6D">
              <w:rPr>
                <w:rFonts w:ascii="SimHei" w:eastAsia="SimHei" w:hAnsi="SimHei" w:cs="새굴림" w:hint="eastAsia"/>
              </w:rPr>
              <w:t>间</w:t>
            </w:r>
          </w:p>
        </w:tc>
        <w:tc>
          <w:tcPr>
            <w:tcW w:w="7892" w:type="dxa"/>
            <w:gridSpan w:val="19"/>
            <w:tcBorders>
              <w:top w:val="single" w:sz="6" w:space="0" w:color="000000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없음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[  ]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(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국가명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/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가입기간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:                  /                       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>无       [  ]有    (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家名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/ 加入期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:                  /                       )</w:t>
            </w:r>
          </w:p>
        </w:tc>
      </w:tr>
      <w:tr w:rsidR="00F01DD4" w:rsidRPr="004A7C6D" w:rsidTr="00F64842">
        <w:trPr>
          <w:trHeight w:val="220"/>
        </w:trPr>
        <w:tc>
          <w:tcPr>
            <w:tcW w:w="1775" w:type="dxa"/>
            <w:tcBorders>
              <w:top w:val="single" w:sz="2" w:space="0" w:color="5D5D5D"/>
              <w:left w:val="nil"/>
              <w:bottom w:val="single" w:sz="6" w:space="0" w:color="000000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외국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거주기간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새굴림" w:hint="eastAsia"/>
              </w:rPr>
              <w:t>国</w:t>
            </w:r>
            <w:r w:rsidRPr="004A7C6D">
              <w:rPr>
                <w:rFonts w:ascii="SimHei" w:eastAsia="SimHei" w:hAnsi="SimHei" w:cs="돋움" w:hint="eastAsia"/>
              </w:rPr>
              <w:t>外居住期</w:t>
            </w:r>
            <w:r w:rsidRPr="004A7C6D">
              <w:rPr>
                <w:rFonts w:ascii="SimHei" w:eastAsia="SimHei" w:hAnsi="SimHei" w:cs="새굴림" w:hint="eastAsia"/>
              </w:rPr>
              <w:t>间</w:t>
            </w:r>
          </w:p>
        </w:tc>
        <w:tc>
          <w:tcPr>
            <w:tcW w:w="7892" w:type="dxa"/>
            <w:gridSpan w:val="19"/>
            <w:tcBorders>
              <w:top w:val="single" w:sz="2" w:space="0" w:color="5D5D5D"/>
              <w:left w:val="single" w:sz="2" w:space="0" w:color="5D5D5D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없음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[  ]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(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국가명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/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거주기간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:                  /                       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gramStart"/>
            <w:r w:rsidRPr="004A7C6D">
              <w:rPr>
                <w:rFonts w:ascii="SimHei" w:eastAsia="SimHei" w:hAnsi="SimHei" w:cs="돋움"/>
                <w:sz w:val="18"/>
                <w:szCs w:val="18"/>
              </w:rPr>
              <w:t>[  ]</w:t>
            </w:r>
            <w:proofErr w:type="gramEnd"/>
            <w:r w:rsidRPr="004A7C6D">
              <w:rPr>
                <w:rFonts w:ascii="SimHei" w:eastAsia="SimHei" w:hAnsi="SimHei" w:cs="돋움"/>
                <w:sz w:val="18"/>
                <w:szCs w:val="18"/>
              </w:rPr>
              <w:t>无       [  ]有    (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家名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/ 居住期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:                  /                       )</w:t>
            </w:r>
          </w:p>
        </w:tc>
      </w:tr>
      <w:tr w:rsidR="00F01DD4" w:rsidRPr="004A7C6D" w:rsidTr="00F64842">
        <w:trPr>
          <w:trHeight w:val="28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227"/>
        </w:trPr>
        <w:tc>
          <w:tcPr>
            <w:tcW w:w="1775" w:type="dxa"/>
            <w:vMerge w:val="restart"/>
            <w:tcBorders>
              <w:top w:val="single" w:sz="6" w:space="0" w:color="000000"/>
              <w:left w:val="nil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 w:hint="eastAsia"/>
              </w:rPr>
              <w:t>※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급여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선택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※</w:t>
            </w:r>
            <w:r w:rsidRPr="004A7C6D">
              <w:rPr>
                <w:rFonts w:ascii="SimHei" w:eastAsia="SimHei" w:hAnsi="SimHei" w:cs="돋움"/>
              </w:rPr>
              <w:t xml:space="preserve"> 年金</w:t>
            </w:r>
            <w:r w:rsidRPr="004A7C6D">
              <w:rPr>
                <w:rFonts w:ascii="SimHei" w:eastAsia="SimHei" w:hAnsi="SimHei" w:cs="새굴림" w:hint="eastAsia"/>
              </w:rPr>
              <w:t>选择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6" w:space="0" w:color="000000"/>
              <w:left w:val="single" w:sz="2" w:space="0" w:color="5D5D5D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발생급여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生年金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生日期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2" w:space="0" w:color="5D5D5D"/>
              <w:bottom w:val="nil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①</w:t>
            </w:r>
          </w:p>
        </w:tc>
        <w:tc>
          <w:tcPr>
            <w:tcW w:w="1464" w:type="dxa"/>
            <w:gridSpan w:val="5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②</w:t>
            </w:r>
          </w:p>
        </w:tc>
        <w:tc>
          <w:tcPr>
            <w:tcW w:w="1464" w:type="dxa"/>
            <w:gridSpan w:val="5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③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2" w:space="0" w:color="5D5D5D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선택급여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选择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生日期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2" w:space="0" w:color="5D5D5D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rPr>
          <w:trHeight w:val="131"/>
        </w:trPr>
        <w:tc>
          <w:tcPr>
            <w:tcW w:w="1775" w:type="dxa"/>
            <w:vMerge/>
            <w:tcBorders>
              <w:left w:val="nil"/>
              <w:bottom w:val="single" w:sz="6" w:space="0" w:color="000000"/>
              <w:right w:val="single" w:sz="2" w:space="0" w:color="5D5D5D"/>
            </w:tcBorders>
            <w:shd w:val="clear" w:color="auto" w:fill="CCCCCC"/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1004" w:type="dxa"/>
            <w:gridSpan w:val="3"/>
            <w:vMerge/>
            <w:tcBorders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CCCCCC"/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single" w:sz="2" w:space="0" w:color="5D5D5D"/>
              <w:bottom w:val="single" w:sz="6" w:space="0" w:color="000000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    /    /    )</w:t>
            </w:r>
          </w:p>
        </w:tc>
        <w:tc>
          <w:tcPr>
            <w:tcW w:w="1464" w:type="dxa"/>
            <w:gridSpan w:val="5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    /    /    )</w:t>
            </w:r>
          </w:p>
        </w:tc>
        <w:tc>
          <w:tcPr>
            <w:tcW w:w="1464" w:type="dxa"/>
            <w:gridSpan w:val="5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    /    /    )</w:t>
            </w:r>
          </w:p>
        </w:tc>
        <w:tc>
          <w:tcPr>
            <w:tcW w:w="1161" w:type="dxa"/>
            <w:vMerge/>
            <w:tcBorders>
              <w:left w:val="single" w:sz="2" w:space="0" w:color="5D5D5D"/>
              <w:bottom w:val="single" w:sz="6" w:space="0" w:color="000000"/>
              <w:right w:val="single" w:sz="2" w:space="0" w:color="5D5D5D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single" w:sz="2" w:space="0" w:color="5D5D5D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    /    /    )</w:t>
            </w:r>
          </w:p>
        </w:tc>
      </w:tr>
      <w:tr w:rsidR="00F01DD4" w:rsidRPr="004A7C6D" w:rsidTr="00F64842">
        <w:trPr>
          <w:trHeight w:val="28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330"/>
        </w:trPr>
        <w:tc>
          <w:tcPr>
            <w:tcW w:w="1775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대리인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代理人</w:t>
            </w:r>
          </w:p>
        </w:tc>
        <w:tc>
          <w:tcPr>
            <w:tcW w:w="2584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5308" w:type="dxa"/>
            <w:gridSpan w:val="1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</w:tr>
      <w:tr w:rsidR="00F01DD4" w:rsidRPr="004A7C6D" w:rsidTr="00F64842">
        <w:trPr>
          <w:trHeight w:val="330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2584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자택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系方式（所在地）</w:t>
            </w:r>
          </w:p>
        </w:tc>
        <w:tc>
          <w:tcPr>
            <w:tcW w:w="2212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手机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</w:t>
            </w:r>
          </w:p>
        </w:tc>
        <w:tc>
          <w:tcPr>
            <w:tcW w:w="3096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수급권자와의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者的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</w:t>
            </w:r>
          </w:p>
        </w:tc>
      </w:tr>
      <w:tr w:rsidR="00F01DD4" w:rsidRPr="004A7C6D" w:rsidTr="00F64842">
        <w:trPr>
          <w:trHeight w:val="330"/>
        </w:trPr>
        <w:tc>
          <w:tcPr>
            <w:tcW w:w="1775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7892" w:type="dxa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地址</w:t>
            </w:r>
          </w:p>
        </w:tc>
      </w:tr>
      <w:tr w:rsidR="00F01DD4" w:rsidRPr="004A7C6D" w:rsidTr="00F64842">
        <w:trPr>
          <w:trHeight w:val="640"/>
        </w:trPr>
        <w:tc>
          <w:tcPr>
            <w:tcW w:w="1775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</w:p>
        </w:tc>
        <w:tc>
          <w:tcPr>
            <w:tcW w:w="3823" w:type="dxa"/>
            <w:gridSpan w:val="9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br/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（盖章）</w:t>
            </w:r>
          </w:p>
        </w:tc>
        <w:tc>
          <w:tcPr>
            <w:tcW w:w="4069" w:type="dxa"/>
            <w:gridSpan w:val="10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기관장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构领导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（盖章）</w:t>
            </w:r>
          </w:p>
        </w:tc>
      </w:tr>
      <w:tr w:rsidR="00F01DD4" w:rsidRPr="004A7C6D" w:rsidTr="00F64842">
        <w:trPr>
          <w:trHeight w:val="57"/>
        </w:trPr>
        <w:tc>
          <w:tcPr>
            <w:tcW w:w="9667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276"/>
        </w:trPr>
        <w:tc>
          <w:tcPr>
            <w:tcW w:w="966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국민연금법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8"/>
                <w:szCs w:val="18"/>
              </w:rPr>
              <w:t>」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22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조제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1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항에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따라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노령연금의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청구합니다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 xml:space="preserve"> 依照「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定」第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22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项规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定，如上申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年金的支付。</w:t>
            </w:r>
          </w:p>
        </w:tc>
      </w:tr>
      <w:tr w:rsidR="00F01DD4" w:rsidRPr="004A7C6D" w:rsidTr="00F64842">
        <w:trPr>
          <w:trHeight w:val="200"/>
        </w:trPr>
        <w:tc>
          <w:tcPr>
            <w:tcW w:w="966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   月        日</w:t>
            </w:r>
          </w:p>
        </w:tc>
      </w:tr>
      <w:tr w:rsidR="00F01DD4" w:rsidRPr="004A7C6D" w:rsidTr="00F64842">
        <w:trPr>
          <w:trHeight w:val="200"/>
        </w:trPr>
        <w:tc>
          <w:tcPr>
            <w:tcW w:w="55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</w:p>
        </w:tc>
        <w:tc>
          <w:tcPr>
            <w:tcW w:w="41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서명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签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名或盖章）</w:t>
            </w:r>
          </w:p>
        </w:tc>
      </w:tr>
      <w:tr w:rsidR="00F01DD4" w:rsidRPr="004A7C6D" w:rsidTr="00F64842">
        <w:trPr>
          <w:trHeight w:val="260"/>
        </w:trPr>
        <w:tc>
          <w:tcPr>
            <w:tcW w:w="9667" w:type="dxa"/>
            <w:gridSpan w:val="20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ind w:firstLine="240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국민연금공단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이사장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귀하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firstLine="240"/>
              <w:rPr>
                <w:rFonts w:ascii="SimHei" w:eastAsia="SimHei" w:hAnsi="SimHei" w:cs="돋움" w:hint="eastAsia"/>
                <w:sz w:val="24"/>
                <w:szCs w:val="24"/>
              </w:rPr>
            </w:pP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致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国</w:t>
            </w: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团</w:t>
            </w: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理事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长</w:t>
            </w:r>
          </w:p>
        </w:tc>
      </w:tr>
      <w:tr w:rsidR="00F01DD4" w:rsidRPr="004A7C6D" w:rsidTr="00F64842">
        <w:trPr>
          <w:trHeight w:val="200"/>
        </w:trPr>
        <w:tc>
          <w:tcPr>
            <w:tcW w:w="9667" w:type="dxa"/>
            <w:gridSpan w:val="20"/>
            <w:tcBorders>
              <w:top w:val="single" w:sz="18" w:space="0" w:color="5D5D5D"/>
              <w:left w:val="nil"/>
              <w:bottom w:val="single" w:sz="2" w:space="0" w:color="5D5D5D"/>
              <w:right w:val="nil"/>
              <w:tl2br w:val="nil"/>
            </w:tcBorders>
            <w:shd w:val="clear" w:color="auto" w:fill="B2B2B2"/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체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소득이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있는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업무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종사에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따른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지급제한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안내</w:t>
            </w:r>
            <w:r w:rsidRPr="004A7C6D">
              <w:rPr>
                <w:rFonts w:ascii="SimHei" w:eastAsia="SimHei" w:hAnsi="SimHei" w:cs="돋움체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체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체" w:hint="eastAsia"/>
                <w:sz w:val="18"/>
                <w:szCs w:val="18"/>
              </w:rPr>
              <w:t>因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事有收入的工作而造成的支付限制等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说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明确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</w:tc>
      </w:tr>
      <w:tr w:rsidR="00F01DD4" w:rsidRPr="004A7C6D" w:rsidTr="00F64842">
        <w:trPr>
          <w:trHeight w:val="368"/>
        </w:trPr>
        <w:tc>
          <w:tcPr>
            <w:tcW w:w="9667" w:type="dxa"/>
            <w:gridSpan w:val="20"/>
            <w:tcBorders>
              <w:top w:val="single" w:sz="2" w:space="0" w:color="5D5D5D"/>
              <w:left w:val="nil"/>
              <w:bottom w:val="nil"/>
              <w:right w:val="nil"/>
              <w:tl2br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본인은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시행령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45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조에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소득이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업무에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종사하는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법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63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조의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2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66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조에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지급제한에</w:t>
            </w:r>
            <w:proofErr w:type="spellEnd"/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해당됨을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안내받았음을</w:t>
            </w:r>
            <w:proofErr w:type="spellEnd"/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확인합니다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依照「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施令」第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45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事有收入的工作，按照法第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63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的第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2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及第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66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于支付限制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象。本人就上述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容已听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取相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。</w:t>
            </w:r>
          </w:p>
        </w:tc>
      </w:tr>
      <w:tr w:rsidR="00F01DD4" w:rsidRPr="004A7C6D" w:rsidTr="00F64842">
        <w:trPr>
          <w:trHeight w:val="200"/>
        </w:trPr>
        <w:tc>
          <w:tcPr>
            <w:tcW w:w="9667" w:type="dxa"/>
            <w:gridSpan w:val="20"/>
            <w:tcBorders>
              <w:top w:val="nil"/>
              <w:left w:val="nil"/>
              <w:bottom w:val="single" w:sz="18" w:space="0" w:color="5D5D5D"/>
              <w:right w:val="nil"/>
              <w:tl2br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4"/>
                <w:szCs w:val="14"/>
              </w:rPr>
              <w:t xml:space="preserve">                                                                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                          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서명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4"/>
                <w:szCs w:val="14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  <w:r w:rsidRPr="004A7C6D">
              <w:rPr>
                <w:rFonts w:ascii="SimHei" w:eastAsia="SimHei" w:hAnsi="SimHei" w:cs="돋움"/>
                <w:sz w:val="14"/>
                <w:szCs w:val="14"/>
              </w:rPr>
              <w:t xml:space="preserve">                                               （</w:t>
            </w:r>
            <w:r w:rsidRPr="004A7C6D">
              <w:rPr>
                <w:rFonts w:ascii="SimHei" w:eastAsia="SimHei" w:hAnsi="SimHei" w:cs="새굴림" w:hint="eastAsia"/>
                <w:sz w:val="14"/>
                <w:szCs w:val="14"/>
              </w:rPr>
              <w:t>签</w:t>
            </w:r>
            <w:r w:rsidRPr="004A7C6D">
              <w:rPr>
                <w:rFonts w:ascii="SimHei" w:eastAsia="SimHei" w:hAnsi="SimHei" w:cs="돋움" w:hint="eastAsia"/>
                <w:sz w:val="14"/>
                <w:szCs w:val="14"/>
              </w:rPr>
              <w:t>名或盖章）</w:t>
            </w:r>
          </w:p>
        </w:tc>
      </w:tr>
      <w:tr w:rsidR="00F01DD4" w:rsidRPr="004A7C6D" w:rsidTr="00F64842">
        <w:trPr>
          <w:trHeight w:val="160"/>
        </w:trPr>
        <w:tc>
          <w:tcPr>
            <w:tcW w:w="9667" w:type="dxa"/>
            <w:gridSpan w:val="20"/>
            <w:tcBorders>
              <w:top w:val="single" w:sz="18" w:space="0" w:color="5D5D5D"/>
              <w:left w:val="nil"/>
              <w:bottom w:val="nil"/>
              <w:right w:val="nil"/>
            </w:tcBorders>
            <w:vAlign w:val="bottom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체"/>
                <w:sz w:val="16"/>
                <w:szCs w:val="16"/>
              </w:rPr>
              <w:t>210mm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x297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mm[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백상지</w:t>
            </w:r>
            <w:proofErr w:type="spellEnd"/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㎡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)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중질지</w:t>
            </w:r>
            <w:proofErr w:type="spellEnd"/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㎡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)]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체"/>
                <w:sz w:val="16"/>
                <w:szCs w:val="16"/>
              </w:rPr>
              <w:t>210㎜×297㎜[道林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80g/㎡]重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质纸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(80g/㎡)</w:t>
            </w:r>
            <w:proofErr w:type="gramStart"/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]  </w:t>
            </w:r>
            <w:proofErr w:type="gramEnd"/>
          </w:p>
        </w:tc>
      </w:tr>
    </w:tbl>
    <w:p w:rsidR="00F01DD4" w:rsidRPr="004A7C6D" w:rsidRDefault="00F01DD4" w:rsidP="00F01DD4">
      <w:pPr>
        <w:pStyle w:val="ac"/>
        <w:wordWrap/>
        <w:spacing w:line="216" w:lineRule="auto"/>
        <w:rPr>
          <w:rFonts w:ascii="SimHei" w:eastAsia="SimHei" w:hAnsi="SimHei" w:cs="바탕"/>
          <w:sz w:val="2"/>
          <w:szCs w:val="2"/>
        </w:rPr>
      </w:pPr>
      <w:r w:rsidRPr="004A7C6D">
        <w:rPr>
          <w:rFonts w:ascii="SimHei" w:eastAsia="SimHei" w:hAnsi="SimHei" w:cs="바탕"/>
          <w:sz w:val="24"/>
          <w:szCs w:val="24"/>
        </w:rPr>
        <w:br w:type="page"/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"/>
        <w:gridCol w:w="359"/>
        <w:gridCol w:w="586"/>
        <w:gridCol w:w="75"/>
        <w:gridCol w:w="718"/>
        <w:gridCol w:w="236"/>
        <w:gridCol w:w="350"/>
        <w:gridCol w:w="416"/>
        <w:gridCol w:w="1945"/>
        <w:gridCol w:w="236"/>
        <w:gridCol w:w="293"/>
        <w:gridCol w:w="412"/>
        <w:gridCol w:w="232"/>
        <w:gridCol w:w="1552"/>
        <w:gridCol w:w="951"/>
        <w:gridCol w:w="601"/>
        <w:gridCol w:w="445"/>
        <w:gridCol w:w="19"/>
      </w:tblGrid>
      <w:tr w:rsidR="00F01DD4" w:rsidRPr="004A7C6D" w:rsidTr="00F64842">
        <w:trPr>
          <w:trHeight w:val="20"/>
        </w:trPr>
        <w:tc>
          <w:tcPr>
            <w:tcW w:w="95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160"/>
        </w:trPr>
        <w:tc>
          <w:tcPr>
            <w:tcW w:w="9558" w:type="dxa"/>
            <w:gridSpan w:val="18"/>
            <w:tcBorders>
              <w:top w:val="nil"/>
              <w:left w:val="nil"/>
              <w:bottom w:val="single" w:sz="15" w:space="0" w:color="5D5D5D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뒤쪽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</w:tc>
      </w:tr>
      <w:tr w:rsidR="00F01DD4" w:rsidRPr="004A7C6D" w:rsidTr="00F64842">
        <w:trPr>
          <w:trHeight w:val="180"/>
        </w:trPr>
        <w:tc>
          <w:tcPr>
            <w:tcW w:w="9558" w:type="dxa"/>
            <w:gridSpan w:val="18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</w:tc>
      </w:tr>
      <w:tr w:rsidR="00F01DD4" w:rsidRPr="004A7C6D" w:rsidTr="00F64842">
        <w:trPr>
          <w:trHeight w:val="2069"/>
        </w:trPr>
        <w:tc>
          <w:tcPr>
            <w:tcW w:w="1077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제출서류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trike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料</w:t>
            </w:r>
          </w:p>
        </w:tc>
        <w:tc>
          <w:tcPr>
            <w:tcW w:w="7416" w:type="dxa"/>
            <w:gridSpan w:val="1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right="96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청구인의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제시함으로써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갈음할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198" w:right="99" w:hanging="19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2.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수급권자의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198" w:right="99" w:hanging="198"/>
              <w:rPr>
                <w:rFonts w:ascii="SimHei" w:eastAsia="SimHei" w:hAnsi="SimHei" w:cs="돋움"/>
                <w:strike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혼인관계증명서에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상세증명서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78" w:right="99" w:hanging="27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4.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가족관계증명서에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상세증명서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포함하며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외의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부양가족연금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대상자가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78" w:right="99" w:hanging="27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人的身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份证复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印件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(可通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过现场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出示居民登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的方式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来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取代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78" w:right="99" w:hanging="27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2、享有老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者的身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份证复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印件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限于代理人代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)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78" w:right="99" w:hanging="278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3、有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婚姻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详细证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) 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78" w:right="99" w:hanging="278"/>
              <w:rPr>
                <w:rFonts w:ascii="SimHei" w:eastAsia="SimHei" w:hAnsi="SimHei" w:cs="돋움"/>
                <w:strike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4、有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家庭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详细证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；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限于除配偶之外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抚养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年金的其他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象人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员时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  <w:tc>
          <w:tcPr>
            <w:tcW w:w="1065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수수료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없음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无手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续费</w:t>
            </w:r>
          </w:p>
        </w:tc>
      </w:tr>
      <w:tr w:rsidR="00F01DD4" w:rsidRPr="004A7C6D" w:rsidTr="00F64842">
        <w:trPr>
          <w:trHeight w:val="20"/>
        </w:trPr>
        <w:tc>
          <w:tcPr>
            <w:tcW w:w="9558" w:type="dxa"/>
            <w:gridSpan w:val="18"/>
            <w:tcBorders>
              <w:top w:val="single" w:sz="18" w:space="0" w:color="5D5D5D"/>
              <w:left w:val="nil"/>
              <w:bottom w:val="single" w:sz="18" w:space="0" w:color="5D5D5D"/>
              <w:right w:val="nil"/>
              <w:tl2br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F01DD4" w:rsidRPr="004A7C6D" w:rsidTr="00F64842">
        <w:trPr>
          <w:trHeight w:val="200"/>
        </w:trPr>
        <w:tc>
          <w:tcPr>
            <w:tcW w:w="9558" w:type="dxa"/>
            <w:gridSpan w:val="18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유의사항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작성방법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注意事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及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方法</w:t>
            </w:r>
          </w:p>
        </w:tc>
      </w:tr>
      <w:tr w:rsidR="00F01DD4" w:rsidRPr="004A7C6D" w:rsidTr="00F64842">
        <w:trPr>
          <w:trHeight w:val="7767"/>
        </w:trPr>
        <w:tc>
          <w:tcPr>
            <w:tcW w:w="9558" w:type="dxa"/>
            <w:gridSpan w:val="18"/>
            <w:tcBorders>
              <w:top w:val="single" w:sz="2" w:space="0" w:color="5D5D5D"/>
              <w:left w:val="nil"/>
              <w:bottom w:val="single" w:sz="18" w:space="0" w:color="5D5D5D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색상이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어두운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“※”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표시란은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마십시오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2.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수급권자의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성명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전화번호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주민등록표상의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주소를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반드시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결정ㆍ변경내역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수신방법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란에는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희망하는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방법을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482" w:hanging="48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결정ㆍ변경내역은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10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공단이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결정하거나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변경하면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수급권자에게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통지하는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내용을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4.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지급계좌는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반드시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입출금이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가능한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것이어야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5.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월평균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소득금액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사업소득금액ㆍ근로소득금액을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합산한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금액을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종사월수로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나눈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금액을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6.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부양가족연금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대상자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수급권자에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의하여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생계를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유지하고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중에서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다음에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사람을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다만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아래의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사람이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공적연금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수급권자인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제외됩니다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52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3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 19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미만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장애등급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이상에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자녀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혼인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얻은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자녀를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 60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이상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장애등급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이상에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모의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부모를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7.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추가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가입기간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2008.1.1.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둘째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이상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자녀를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출산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하거나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2008.1.1.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입대하여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6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이상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복무한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인정되는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추가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가입기간을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의미하며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바랍니다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8.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외국연금에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가입하거나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외국에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거주한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사회보장협정이나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외국연금제도에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급여수급권이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있으므로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청구하시기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바랍니다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9.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선택급여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25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종류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발생일을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10.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“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수급권자의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해외체류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등으로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482" w:hanging="48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재외공관장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교도소장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기관장이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11.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유족은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121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소득이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업무의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종사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비종사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부양가족연금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계산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대상자의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내용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</w:t>
            </w:r>
            <w:proofErr w:type="spellEnd"/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신고하여야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不要在深色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标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"※"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任何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2、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者的姓名、居民登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系方式、居民登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录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表上的地址。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3、在"年金金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取方法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里，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请选择领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取者所希望的方法。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482" w:hanging="48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※ 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容是指，依照「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22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10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 xml:space="preserve">定，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团决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更欲支付的年金金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，向享有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者通知相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4、支付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可存取款的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5、"月平均收入金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"是指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将营业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收入金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劳动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收入金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到一起后除以所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事月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数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227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6、在"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抚养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年金支付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象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由享有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持生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之人中符合以下情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。如果以下人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员为国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民年金或其他公共年金享有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则将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其排除在外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52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3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a 配偶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b 未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满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19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残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疾等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级为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以上的子女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(包括配偶在婚前所生育的子女)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c 60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以上或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残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疾等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级为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以上的父母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(包括父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亲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或母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亲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的配偶，以及配偶的父母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7、“追加加入期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”是指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2008.1.1</w:t>
            </w:r>
            <w:proofErr w:type="gramStart"/>
            <w:r w:rsidRPr="004A7C6D">
              <w:rPr>
                <w:rFonts w:ascii="SimHei" w:eastAsia="SimHei" w:hAnsi="SimHei" w:cs="돋움"/>
                <w:sz w:val="16"/>
                <w:szCs w:val="16"/>
              </w:rPr>
              <w:t>.以后生育</w:t>
            </w:r>
            <w:proofErr w:type="gramEnd"/>
            <w:r w:rsidRPr="004A7C6D">
              <w:rPr>
                <w:rFonts w:ascii="SimHei" w:eastAsia="SimHei" w:hAnsi="SimHei" w:cs="돋움"/>
                <w:sz w:val="16"/>
                <w:szCs w:val="16"/>
              </w:rPr>
              <w:t>(收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)二胎以上的子女或 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lastRenderedPageBreak/>
              <w:t>2008.1.1.以后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参军并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服役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6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个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月以上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可的追加加入期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上述相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况时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请填写该栏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8、如加入了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外年金或有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外居住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经历时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，可能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会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依照社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会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保障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外年金制度而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生的薪金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咨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询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后再申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97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9、依照「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25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选择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报时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选择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种类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及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生日期。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10、</w:t>
            </w:r>
            <w:r w:rsidRPr="004A7C6D">
              <w:rPr>
                <w:rFonts w:ascii="SimHei" w:eastAsia="SimHei" w:hAnsi="SimHei" w:cs="새굴림"/>
                <w:sz w:val="16"/>
                <w:szCs w:val="16"/>
              </w:rPr>
              <w:t>因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领取权者在海外滞留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、入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狱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，由代理人申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请时请填写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"代理人"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482" w:hanging="48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※ </w:t>
            </w:r>
            <w:r w:rsidRPr="004A7C6D">
              <w:rPr>
                <w:rFonts w:ascii="SimHei" w:eastAsia="SimHei" w:hAnsi="SimHei" w:cs="새굴림"/>
                <w:sz w:val="16"/>
                <w:szCs w:val="16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构领导确认是指驻外公馆负责人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监狱长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构领导进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ind w:left="340" w:hanging="340"/>
              <w:rPr>
                <w:rFonts w:ascii="SimHei" w:eastAsia="SimHei" w:hAnsi="SimHei" w:cs="돋움"/>
                <w:sz w:val="14"/>
                <w:szCs w:val="14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11、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遗属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依照「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121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报从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事或不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从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事有收入的工作、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抚养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算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象的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更及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失事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等。</w:t>
            </w:r>
          </w:p>
        </w:tc>
      </w:tr>
      <w:tr w:rsidR="00F01DD4" w:rsidRPr="004A7C6D" w:rsidTr="00F64842">
        <w:trPr>
          <w:trHeight w:val="200"/>
        </w:trPr>
        <w:tc>
          <w:tcPr>
            <w:tcW w:w="9558" w:type="dxa"/>
            <w:gridSpan w:val="18"/>
            <w:tcBorders>
              <w:top w:val="single" w:sz="18" w:space="0" w:color="5D5D5D"/>
              <w:left w:val="nil"/>
              <w:bottom w:val="single" w:sz="4" w:space="0" w:color="595959"/>
              <w:right w:val="nil"/>
            </w:tcBorders>
            <w:shd w:val="clear" w:color="auto" w:fill="BBBBBB"/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lastRenderedPageBreak/>
              <w:t>처리절차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理 流 程</w:t>
            </w:r>
          </w:p>
        </w:tc>
      </w:tr>
      <w:tr w:rsidR="00F01DD4" w:rsidRPr="004A7C6D" w:rsidTr="00F64842">
        <w:trPr>
          <w:trHeight w:val="20"/>
        </w:trPr>
        <w:tc>
          <w:tcPr>
            <w:tcW w:w="9558" w:type="dxa"/>
            <w:gridSpan w:val="18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2"/>
                <w:szCs w:val="2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73"/>
        </w:trPr>
        <w:tc>
          <w:tcPr>
            <w:tcW w:w="232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</w:p>
        </w:tc>
        <w:tc>
          <w:tcPr>
            <w:tcW w:w="28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경유기관</w:t>
            </w:r>
            <w:proofErr w:type="spellEnd"/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经办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41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국민연금공단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团</w:t>
            </w: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2324" w:type="dxa"/>
            <w:gridSpan w:val="6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19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359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</w:t>
            </w:r>
          </w:p>
        </w:tc>
        <w:tc>
          <w:tcPr>
            <w:tcW w:w="5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맑은 고딕" w:eastAsia="맑은 고딕" w:hAnsi="맑은 고딕" w:cs="돋움" w:hint="eastAsia"/>
                <w:sz w:val="18"/>
                <w:szCs w:val="18"/>
              </w:rPr>
              <w:t>▶</w:t>
            </w:r>
          </w:p>
        </w:tc>
        <w:tc>
          <w:tcPr>
            <w:tcW w:w="3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359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提交申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157"/>
        </w:trPr>
        <w:tc>
          <w:tcPr>
            <w:tcW w:w="2324" w:type="dxa"/>
            <w:gridSpan w:val="6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2324" w:type="dxa"/>
            <w:gridSpan w:val="6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2324" w:type="dxa"/>
            <w:gridSpan w:val="6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본부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本部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359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수령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금융기관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金融机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2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359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proofErr w:type="spellStart"/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지급계좌에</w:t>
            </w:r>
            <w:proofErr w:type="spellEnd"/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입금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汇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款至支付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  <w:tc>
          <w:tcPr>
            <w:tcW w:w="236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의뢰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委托支付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지급액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通知支付金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额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4"/>
        </w:trPr>
        <w:tc>
          <w:tcPr>
            <w:tcW w:w="35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▲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78"/>
        </w:trPr>
        <w:tc>
          <w:tcPr>
            <w:tcW w:w="1020" w:type="dxa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1020" w:type="dxa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1020" w:type="dxa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37"/>
        </w:trPr>
        <w:tc>
          <w:tcPr>
            <w:tcW w:w="2324" w:type="dxa"/>
            <w:gridSpan w:val="6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교부</w:t>
            </w:r>
          </w:p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放通知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F01DD4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2" w:type="dxa"/>
          <w:wAfter w:w="19" w:type="dxa"/>
          <w:trHeight w:val="20"/>
        </w:trPr>
        <w:tc>
          <w:tcPr>
            <w:tcW w:w="2324" w:type="dxa"/>
            <w:gridSpan w:val="6"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0"/>
                <w:szCs w:val="10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0"/>
                <w:szCs w:val="10"/>
              </w:rPr>
            </w:pPr>
          </w:p>
        </w:tc>
        <w:tc>
          <w:tcPr>
            <w:tcW w:w="31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:rsidR="00F01DD4" w:rsidRPr="004A7C6D" w:rsidRDefault="00F01DD4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</w:tbl>
    <w:p w:rsidR="007B157C" w:rsidRDefault="00F01DD4">
      <w:r w:rsidRPr="004A7C6D">
        <w:rPr>
          <w:rFonts w:ascii="SimHei" w:eastAsia="SimHei" w:hAnsi="SimHei" w:cs="바탕"/>
          <w:sz w:val="24"/>
          <w:szCs w:val="24"/>
        </w:rPr>
        <w:br w:type="page"/>
      </w:r>
      <w:bookmarkStart w:id="0" w:name="_GoBack"/>
      <w:bookmarkEnd w:id="0"/>
    </w:p>
    <w:sectPr w:rsidR="007B15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A39C6"/>
    <w:multiLevelType w:val="hybridMultilevel"/>
    <w:tmpl w:val="21A89BF6"/>
    <w:lvl w:ilvl="0" w:tplc="6206E12C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662A1826"/>
    <w:multiLevelType w:val="hybridMultilevel"/>
    <w:tmpl w:val="BDE6B170"/>
    <w:lvl w:ilvl="0" w:tplc="351030E8">
      <w:start w:val="4"/>
      <w:numFmt w:val="bullet"/>
      <w:lvlText w:val="※"/>
      <w:lvlJc w:val="left"/>
      <w:pPr>
        <w:ind w:left="760" w:hanging="360"/>
      </w:pPr>
      <w:rPr>
        <w:rFonts w:ascii="돋움" w:eastAsia="돋움" w:hAnsi="돋움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D4"/>
    <w:rsid w:val="00615294"/>
    <w:rsid w:val="006A0936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25326-5164-4325-B02C-38FD62F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D4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조"/>
    <w:uiPriority w:val="1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5">
    <w:name w:val="항"/>
    <w:uiPriority w:val="2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6">
    <w:name w:val="호"/>
    <w:uiPriority w:val="3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7">
    <w:name w:val="목"/>
    <w:uiPriority w:val="4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8">
    <w:name w:val="세호"/>
    <w:uiPriority w:val="5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9">
    <w:name w:val="세목"/>
    <w:uiPriority w:val="6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1504" w:hanging="150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a">
    <w:name w:val="세세호"/>
    <w:uiPriority w:val="7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1756" w:hanging="175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b">
    <w:name w:val="세세목"/>
    <w:uiPriority w:val="8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2176" w:hanging="217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c">
    <w:name w:val="법령기본스타일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d">
    <w:name w:val="편장절관"/>
    <w:uiPriority w:val="10"/>
    <w:rsid w:val="00F01DD4"/>
    <w:pPr>
      <w:widowControl w:val="0"/>
      <w:autoSpaceDE w:val="0"/>
      <w:autoSpaceDN w:val="0"/>
      <w:adjustRightInd w:val="0"/>
      <w:spacing w:after="0" w:line="55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e">
    <w:name w:val="조_표"/>
    <w:uiPriority w:val="11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">
    <w:name w:val="항_표"/>
    <w:uiPriority w:val="12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0">
    <w:name w:val="호_표"/>
    <w:uiPriority w:val="13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1">
    <w:name w:val="목_표"/>
    <w:uiPriority w:val="14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2">
    <w:name w:val="세호_표"/>
    <w:uiPriority w:val="15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3">
    <w:name w:val="세목_표"/>
    <w:uiPriority w:val="16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1504" w:hanging="150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4">
    <w:name w:val="세세호_표"/>
    <w:uiPriority w:val="17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1756" w:hanging="175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5">
    <w:name w:val="세세목_표"/>
    <w:uiPriority w:val="18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2176" w:hanging="217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6">
    <w:name w:val="편장절관_표"/>
    <w:uiPriority w:val="19"/>
    <w:rsid w:val="00F01DD4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7">
    <w:name w:val="제명_표"/>
    <w:uiPriority w:val="20"/>
    <w:rsid w:val="00F01DD4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8">
    <w:name w:val="타법개정_조"/>
    <w:uiPriority w:val="21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9">
    <w:name w:val="타법개정_항"/>
    <w:uiPriority w:val="22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a">
    <w:name w:val="타법개정_호"/>
    <w:uiPriority w:val="23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b">
    <w:name w:val="타법개정_목"/>
    <w:uiPriority w:val="24"/>
    <w:rsid w:val="00F01DD4"/>
    <w:pPr>
      <w:widowControl w:val="0"/>
      <w:wordWrap w:val="0"/>
      <w:autoSpaceDE w:val="0"/>
      <w:autoSpaceDN w:val="0"/>
      <w:adjustRightInd w:val="0"/>
      <w:spacing w:after="0" w:line="43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c">
    <w:name w:val="입법례_본문"/>
    <w:uiPriority w:val="25"/>
    <w:rsid w:val="00F01DD4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396" w:lineRule="auto"/>
      <w:ind w:left="219" w:right="40" w:hanging="179"/>
      <w:textAlignment w:val="baseline"/>
    </w:pPr>
    <w:rPr>
      <w:rFonts w:ascii="ÇÑÄÄ¹ÙÅÁ" w:eastAsia="Times New Roman" w:hAnsi="ÇÑÄÄ¹ÙÅÁ" w:cs="ÇÑÄÄ¹ÙÅÁ"/>
      <w:color w:val="000000"/>
      <w:spacing w:val="-7"/>
      <w:w w:val="98"/>
      <w:kern w:val="0"/>
      <w:position w:val="1"/>
      <w:sz w:val="22"/>
    </w:rPr>
  </w:style>
  <w:style w:type="paragraph" w:customStyle="1" w:styleId="afd">
    <w:name w:val="당구장"/>
    <w:uiPriority w:val="26"/>
    <w:rsid w:val="00F01DD4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before="40" w:after="0" w:line="372" w:lineRule="auto"/>
      <w:ind w:left="293" w:right="40" w:hanging="253"/>
      <w:textAlignment w:val="baseline"/>
    </w:pPr>
    <w:rPr>
      <w:rFonts w:ascii="ÇÑÄÄ¹ÙÅÁ" w:eastAsia="Times New Roman" w:hAnsi="ÇÑÄÄ¹ÙÅÁ" w:cs="ÇÑÄÄ¹ÙÅÁ"/>
      <w:color w:val="000000"/>
      <w:spacing w:val="-9"/>
      <w:kern w:val="0"/>
      <w:position w:val="1"/>
      <w:szCs w:val="20"/>
    </w:rPr>
  </w:style>
  <w:style w:type="paragraph" w:customStyle="1" w:styleId="afe">
    <w:name w:val="법령안_호"/>
    <w:uiPriority w:val="27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30"/>
      <w:szCs w:val="30"/>
    </w:rPr>
  </w:style>
  <w:style w:type="paragraph" w:customStyle="1" w:styleId="aff">
    <w:name w:val="법령안_무기호"/>
    <w:uiPriority w:val="28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0">
    <w:name w:val="법령안_목"/>
    <w:uiPriority w:val="29"/>
    <w:rsid w:val="00F01DD4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348" w:hanging="34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1">
    <w:name w:val="법령안_세호"/>
    <w:uiPriority w:val="30"/>
    <w:rsid w:val="00F01DD4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524" w:hanging="52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2">
    <w:name w:val="법령안_세목"/>
    <w:uiPriority w:val="31"/>
    <w:rsid w:val="00F01DD4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944" w:hanging="94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3">
    <w:name w:val="법령안_세세호"/>
    <w:uiPriority w:val="32"/>
    <w:rsid w:val="00F01DD4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1196" w:hanging="119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4">
    <w:name w:val="법령안_세세목"/>
    <w:uiPriority w:val="33"/>
    <w:rsid w:val="00F01DD4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1616" w:hanging="161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5">
    <w:name w:val="머리말"/>
    <w:uiPriority w:val="34"/>
    <w:rsid w:val="00F01DD4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ff6">
    <w:name w:val="선그리기"/>
    <w:uiPriority w:val="35"/>
    <w:rsid w:val="00F01DD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11">
    <w:name w:val="본문(신명조11)"/>
    <w:uiPriority w:val="36"/>
    <w:rsid w:val="00F01DD4"/>
    <w:pPr>
      <w:widowControl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22"/>
    </w:rPr>
  </w:style>
  <w:style w:type="paragraph" w:styleId="aff7">
    <w:name w:val="Body Text"/>
    <w:basedOn w:val="a"/>
    <w:link w:val="Char"/>
    <w:uiPriority w:val="37"/>
    <w:rsid w:val="00F01DD4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ff7"/>
    <w:uiPriority w:val="37"/>
    <w:rsid w:val="00F01DD4"/>
    <w:rPr>
      <w:rFonts w:ascii="바탕" w:eastAsia="바탕" w:hAnsi="바탕" w:cs="바탕"/>
      <w:color w:val="000000"/>
      <w:kern w:val="0"/>
      <w:szCs w:val="20"/>
    </w:rPr>
  </w:style>
  <w:style w:type="paragraph" w:customStyle="1" w:styleId="16p">
    <w:name w:val="제목_16p"/>
    <w:uiPriority w:val="38"/>
    <w:rsid w:val="00F01DD4"/>
    <w:pPr>
      <w:widowControl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pacing w:val="-15"/>
      <w:kern w:val="0"/>
      <w:sz w:val="32"/>
      <w:szCs w:val="32"/>
    </w:rPr>
  </w:style>
  <w:style w:type="paragraph" w:customStyle="1" w:styleId="2">
    <w:name w:val="머리말 사본2"/>
    <w:uiPriority w:val="39"/>
    <w:rsid w:val="00F01DD4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3">
    <w:name w:val="바탕글 사본3"/>
    <w:uiPriority w:val="40"/>
    <w:rsid w:val="00F01DD4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110">
    <w:name w:val="본문(그래픽11)"/>
    <w:uiPriority w:val="41"/>
    <w:rsid w:val="00F01DD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22"/>
    </w:rPr>
  </w:style>
  <w:style w:type="paragraph" w:customStyle="1" w:styleId="1">
    <w:name w:val="바탕글 사본1"/>
    <w:rsid w:val="00F01DD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table" w:styleId="aff8">
    <w:name w:val="Table Grid"/>
    <w:basedOn w:val="a1"/>
    <w:uiPriority w:val="39"/>
    <w:rsid w:val="00F01DD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header"/>
    <w:basedOn w:val="a"/>
    <w:link w:val="Char0"/>
    <w:uiPriority w:val="99"/>
    <w:unhideWhenUsed/>
    <w:rsid w:val="00F01D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f9"/>
    <w:uiPriority w:val="99"/>
    <w:rsid w:val="00F01DD4"/>
    <w:rPr>
      <w:rFonts w:ascii="맑은 고딕" w:eastAsia="맑은 고딕" w:hAnsi="맑은 고딕" w:cs="Times New Roman"/>
    </w:rPr>
  </w:style>
  <w:style w:type="paragraph" w:styleId="affa">
    <w:name w:val="footer"/>
    <w:basedOn w:val="a"/>
    <w:link w:val="Char1"/>
    <w:uiPriority w:val="99"/>
    <w:unhideWhenUsed/>
    <w:rsid w:val="00F01DD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fa"/>
    <w:uiPriority w:val="99"/>
    <w:rsid w:val="00F01DD4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2021-10-08T05:41:00Z</dcterms:created>
  <dcterms:modified xsi:type="dcterms:W3CDTF">2021-10-08T05:42:00Z</dcterms:modified>
</cp:coreProperties>
</file>